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5E" w:rsidRPr="008F7FEE" w:rsidRDefault="00CC2960" w:rsidP="008F7FEE">
      <w:pPr>
        <w:pStyle w:val="a4"/>
        <w:widowControl w:val="0"/>
        <w:jc w:val="right"/>
        <w:rPr>
          <w:rFonts w:ascii="Times New Roman" w:hAnsi="Times New Roman"/>
          <w:sz w:val="24"/>
          <w:szCs w:val="16"/>
        </w:rPr>
      </w:pPr>
      <w:bookmarkStart w:id="0" w:name="_GoBack"/>
      <w:bookmarkEnd w:id="0"/>
      <w:r w:rsidRPr="008F7FEE">
        <w:rPr>
          <w:rFonts w:ascii="Times New Roman" w:hAnsi="Times New Roman"/>
          <w:sz w:val="24"/>
          <w:szCs w:val="16"/>
        </w:rPr>
        <w:t xml:space="preserve">Приложение </w:t>
      </w:r>
      <w:r w:rsidR="008F7FEE">
        <w:rPr>
          <w:rFonts w:ascii="Times New Roman" w:hAnsi="Times New Roman"/>
          <w:sz w:val="24"/>
          <w:szCs w:val="16"/>
        </w:rPr>
        <w:t xml:space="preserve">№ </w:t>
      </w:r>
      <w:r w:rsidRPr="008F7FEE">
        <w:rPr>
          <w:rFonts w:ascii="Times New Roman" w:hAnsi="Times New Roman"/>
          <w:sz w:val="24"/>
          <w:szCs w:val="16"/>
        </w:rPr>
        <w:t>1</w:t>
      </w:r>
    </w:p>
    <w:p w:rsidR="00CC2960" w:rsidRPr="008F7FEE" w:rsidRDefault="00CC2960" w:rsidP="008F7FEE">
      <w:pPr>
        <w:pStyle w:val="a4"/>
        <w:widowControl w:val="0"/>
        <w:jc w:val="right"/>
        <w:rPr>
          <w:rFonts w:ascii="Times New Roman" w:hAnsi="Times New Roman"/>
          <w:sz w:val="24"/>
          <w:szCs w:val="16"/>
        </w:rPr>
      </w:pPr>
      <w:r w:rsidRPr="008F7FEE">
        <w:rPr>
          <w:rFonts w:ascii="Times New Roman" w:hAnsi="Times New Roman"/>
          <w:sz w:val="24"/>
          <w:szCs w:val="16"/>
        </w:rPr>
        <w:t>к постановлению</w:t>
      </w:r>
      <w:r w:rsidR="008F7FEE">
        <w:rPr>
          <w:rFonts w:ascii="Times New Roman" w:hAnsi="Times New Roman"/>
          <w:sz w:val="24"/>
          <w:szCs w:val="16"/>
        </w:rPr>
        <w:t xml:space="preserve"> от 0</w:t>
      </w:r>
      <w:r w:rsidR="007E79F3">
        <w:rPr>
          <w:rFonts w:ascii="Times New Roman" w:hAnsi="Times New Roman"/>
          <w:sz w:val="24"/>
          <w:szCs w:val="16"/>
        </w:rPr>
        <w:t>1</w:t>
      </w:r>
      <w:r w:rsidR="008F7FEE">
        <w:rPr>
          <w:rFonts w:ascii="Times New Roman" w:hAnsi="Times New Roman"/>
          <w:sz w:val="24"/>
          <w:szCs w:val="16"/>
        </w:rPr>
        <w:t>.</w:t>
      </w:r>
      <w:r w:rsidR="007E79F3">
        <w:rPr>
          <w:rFonts w:ascii="Times New Roman" w:hAnsi="Times New Roman"/>
          <w:sz w:val="24"/>
          <w:szCs w:val="16"/>
        </w:rPr>
        <w:t>10</w:t>
      </w:r>
      <w:r w:rsidR="008F7FEE">
        <w:rPr>
          <w:rFonts w:ascii="Times New Roman" w:hAnsi="Times New Roman"/>
          <w:sz w:val="24"/>
          <w:szCs w:val="16"/>
        </w:rPr>
        <w:t>.2015  № 1</w:t>
      </w:r>
      <w:r w:rsidR="007E79F3">
        <w:rPr>
          <w:rFonts w:ascii="Times New Roman" w:hAnsi="Times New Roman"/>
          <w:sz w:val="24"/>
          <w:szCs w:val="16"/>
        </w:rPr>
        <w:t>993</w:t>
      </w:r>
    </w:p>
    <w:p w:rsidR="00831F5E" w:rsidRDefault="00831F5E" w:rsidP="008F7FEE">
      <w:pPr>
        <w:pStyle w:val="a4"/>
        <w:widowControl w:val="0"/>
        <w:jc w:val="both"/>
        <w:rPr>
          <w:rFonts w:ascii="Times New Roman" w:hAnsi="Times New Roman"/>
          <w:sz w:val="24"/>
          <w:szCs w:val="16"/>
        </w:rPr>
      </w:pPr>
    </w:p>
    <w:p w:rsidR="008F7FEE" w:rsidRPr="008F7FEE" w:rsidRDefault="008F7FEE" w:rsidP="008F7FEE">
      <w:pPr>
        <w:pStyle w:val="a4"/>
        <w:widowControl w:val="0"/>
        <w:jc w:val="both"/>
        <w:rPr>
          <w:rFonts w:ascii="Times New Roman" w:hAnsi="Times New Roman"/>
          <w:sz w:val="24"/>
          <w:szCs w:val="16"/>
        </w:rPr>
      </w:pPr>
    </w:p>
    <w:p w:rsidR="005E7E91" w:rsidRPr="008F7FEE" w:rsidRDefault="00052436" w:rsidP="008F7FEE">
      <w:pPr>
        <w:pStyle w:val="a4"/>
        <w:widowControl w:val="0"/>
        <w:jc w:val="right"/>
        <w:rPr>
          <w:rFonts w:ascii="Times New Roman" w:hAnsi="Times New Roman"/>
          <w:sz w:val="24"/>
          <w:szCs w:val="16"/>
        </w:rPr>
      </w:pPr>
      <w:r w:rsidRPr="008F7FEE">
        <w:rPr>
          <w:rFonts w:ascii="Times New Roman" w:hAnsi="Times New Roman"/>
          <w:sz w:val="24"/>
          <w:szCs w:val="16"/>
        </w:rPr>
        <w:t xml:space="preserve">Таблица </w:t>
      </w:r>
      <w:r w:rsidR="009849F3" w:rsidRPr="008F7FEE">
        <w:rPr>
          <w:rFonts w:ascii="Times New Roman" w:hAnsi="Times New Roman"/>
          <w:sz w:val="24"/>
          <w:szCs w:val="16"/>
        </w:rPr>
        <w:t>1</w:t>
      </w:r>
    </w:p>
    <w:p w:rsidR="00831F5E" w:rsidRPr="008F7FEE" w:rsidRDefault="009A2793" w:rsidP="008F7FEE">
      <w:pPr>
        <w:pStyle w:val="a4"/>
        <w:widowControl w:val="0"/>
        <w:jc w:val="right"/>
        <w:rPr>
          <w:rFonts w:ascii="Times New Roman" w:hAnsi="Times New Roman"/>
          <w:sz w:val="24"/>
          <w:szCs w:val="16"/>
        </w:rPr>
      </w:pPr>
      <w:r w:rsidRPr="008F7FEE">
        <w:rPr>
          <w:rFonts w:ascii="Times New Roman" w:hAnsi="Times New Roman"/>
          <w:sz w:val="24"/>
          <w:szCs w:val="16"/>
        </w:rPr>
        <w:t>к муниципальной программе</w:t>
      </w:r>
    </w:p>
    <w:p w:rsidR="008F7FEE" w:rsidRDefault="008F7FEE" w:rsidP="008F7FE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F7FEE" w:rsidRDefault="008F7FEE" w:rsidP="008F7FE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F7FEE" w:rsidRDefault="008F7FEE" w:rsidP="008F7FE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5E7E91" w:rsidRDefault="005E7E91" w:rsidP="008F7F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7FEE">
        <w:rPr>
          <w:rFonts w:ascii="Times New Roman" w:hAnsi="Times New Roman" w:cs="Times New Roman"/>
          <w:b/>
          <w:sz w:val="24"/>
          <w:szCs w:val="28"/>
        </w:rPr>
        <w:t xml:space="preserve">Перечень </w:t>
      </w:r>
      <w:r w:rsidR="008F7FEE">
        <w:rPr>
          <w:rFonts w:ascii="Times New Roman" w:hAnsi="Times New Roman" w:cs="Times New Roman"/>
          <w:b/>
          <w:sz w:val="24"/>
          <w:szCs w:val="28"/>
        </w:rPr>
        <w:t xml:space="preserve">основных </w:t>
      </w:r>
      <w:r w:rsidR="00B770A5" w:rsidRPr="008F7FEE">
        <w:rPr>
          <w:rFonts w:ascii="Times New Roman" w:hAnsi="Times New Roman" w:cs="Times New Roman"/>
          <w:b/>
          <w:sz w:val="24"/>
          <w:szCs w:val="28"/>
        </w:rPr>
        <w:t>меро</w:t>
      </w:r>
      <w:r w:rsidR="00CC2960" w:rsidRPr="008F7FEE">
        <w:rPr>
          <w:rFonts w:ascii="Times New Roman" w:hAnsi="Times New Roman" w:cs="Times New Roman"/>
          <w:b/>
          <w:sz w:val="24"/>
          <w:szCs w:val="28"/>
        </w:rPr>
        <w:t>приятий муниципальной программы</w:t>
      </w:r>
    </w:p>
    <w:p w:rsidR="008F7FEE" w:rsidRDefault="008F7FEE" w:rsidP="008F7FE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F7FEE" w:rsidRPr="008F7FEE" w:rsidRDefault="008F7FEE" w:rsidP="008F7FE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4017"/>
        <w:gridCol w:w="1134"/>
        <w:gridCol w:w="1070"/>
        <w:gridCol w:w="2601"/>
        <w:gridCol w:w="2149"/>
      </w:tblGrid>
      <w:tr w:rsidR="005E7E91" w:rsidRPr="008F7FEE" w:rsidTr="008F7FEE">
        <w:trPr>
          <w:jc w:val="center"/>
        </w:trPr>
        <w:tc>
          <w:tcPr>
            <w:tcW w:w="817" w:type="dxa"/>
            <w:vMerge w:val="restart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3488" w:type="dxa"/>
            <w:vMerge w:val="restart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Наи</w:t>
            </w:r>
            <w:r w:rsidR="00E50E44"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менование подпрограммы, </w:t>
            </w: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мероприятия</w:t>
            </w:r>
          </w:p>
        </w:tc>
        <w:tc>
          <w:tcPr>
            <w:tcW w:w="4017" w:type="dxa"/>
            <w:vMerge w:val="restart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Ответственный за реализацию</w:t>
            </w:r>
          </w:p>
        </w:tc>
        <w:tc>
          <w:tcPr>
            <w:tcW w:w="2204" w:type="dxa"/>
            <w:gridSpan w:val="2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Год</w:t>
            </w:r>
          </w:p>
        </w:tc>
        <w:tc>
          <w:tcPr>
            <w:tcW w:w="2601" w:type="dxa"/>
            <w:vMerge w:val="restart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Последствия </w:t>
            </w:r>
            <w:r w:rsidR="00951DCE"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не реализации</w:t>
            </w: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E50E44"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под</w:t>
            </w: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программы, мероприятия</w:t>
            </w:r>
          </w:p>
        </w:tc>
        <w:tc>
          <w:tcPr>
            <w:tcW w:w="2149" w:type="dxa"/>
            <w:vMerge w:val="restart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Показатели </w:t>
            </w:r>
            <w:r w:rsidR="00E50E44"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реализации под</w:t>
            </w:r>
            <w:r w:rsidR="00831F5E"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программы</w:t>
            </w:r>
            <w:r w:rsidR="00E50E44"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, мероприятия</w:t>
            </w:r>
          </w:p>
        </w:tc>
      </w:tr>
      <w:tr w:rsidR="005E7E91" w:rsidRPr="008F7FEE" w:rsidTr="008F7FEE">
        <w:trPr>
          <w:jc w:val="center"/>
        </w:trPr>
        <w:tc>
          <w:tcPr>
            <w:tcW w:w="817" w:type="dxa"/>
            <w:vMerge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3488" w:type="dxa"/>
            <w:vMerge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017" w:type="dxa"/>
            <w:vMerge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0"/>
                <w:szCs w:val="20"/>
              </w:rPr>
              <w:t>начало реализа</w:t>
            </w:r>
            <w:r w:rsidR="008F7FE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8F7FEE">
              <w:rPr>
                <w:rFonts w:ascii="Times New Roman" w:hAnsi="Times New Roman" w:cs="Times New Roman"/>
                <w:b/>
                <w:sz w:val="20"/>
                <w:szCs w:val="20"/>
              </w:rPr>
              <w:t>ции</w:t>
            </w:r>
          </w:p>
        </w:tc>
        <w:tc>
          <w:tcPr>
            <w:tcW w:w="1070" w:type="dxa"/>
            <w:vAlign w:val="center"/>
          </w:tcPr>
          <w:p w:rsidR="005E7E91" w:rsidRPr="008F7FEE" w:rsidRDefault="008F7FEE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5E7E91" w:rsidRPr="008F7FEE">
              <w:rPr>
                <w:rFonts w:ascii="Times New Roman" w:hAnsi="Times New Roman" w:cs="Times New Roman"/>
                <w:b/>
                <w:sz w:val="20"/>
                <w:szCs w:val="20"/>
              </w:rPr>
              <w:t>конча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E7E91" w:rsidRPr="008F7FEE">
              <w:rPr>
                <w:rFonts w:ascii="Times New Roman" w:hAnsi="Times New Roman" w:cs="Times New Roman"/>
                <w:b/>
                <w:sz w:val="20"/>
                <w:szCs w:val="20"/>
              </w:rPr>
              <w:t>ние реализа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E7E91" w:rsidRPr="008F7FEE">
              <w:rPr>
                <w:rFonts w:ascii="Times New Roman" w:hAnsi="Times New Roman" w:cs="Times New Roman"/>
                <w:b/>
                <w:sz w:val="20"/>
                <w:szCs w:val="20"/>
              </w:rPr>
              <w:t>ции</w:t>
            </w:r>
          </w:p>
        </w:tc>
        <w:tc>
          <w:tcPr>
            <w:tcW w:w="2601" w:type="dxa"/>
            <w:vMerge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49" w:type="dxa"/>
            <w:vMerge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E7E91" w:rsidRPr="008F7FEE" w:rsidTr="008F7FEE">
        <w:trPr>
          <w:trHeight w:val="480"/>
          <w:jc w:val="center"/>
        </w:trPr>
        <w:tc>
          <w:tcPr>
            <w:tcW w:w="817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</w:p>
        </w:tc>
        <w:tc>
          <w:tcPr>
            <w:tcW w:w="3488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</w:p>
        </w:tc>
        <w:tc>
          <w:tcPr>
            <w:tcW w:w="4017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4</w:t>
            </w:r>
          </w:p>
        </w:tc>
        <w:tc>
          <w:tcPr>
            <w:tcW w:w="1070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2149" w:type="dxa"/>
            <w:vAlign w:val="center"/>
          </w:tcPr>
          <w:p w:rsidR="005E7E91" w:rsidRPr="008F7FEE" w:rsidRDefault="005E7E91" w:rsidP="008F7FE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</w:p>
        </w:tc>
      </w:tr>
      <w:tr w:rsidR="00554798" w:rsidRPr="008F7FEE" w:rsidTr="00186C57">
        <w:trPr>
          <w:trHeight w:val="210"/>
          <w:jc w:val="center"/>
        </w:trPr>
        <w:tc>
          <w:tcPr>
            <w:tcW w:w="817" w:type="dxa"/>
            <w:vAlign w:val="center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459" w:type="dxa"/>
            <w:gridSpan w:val="6"/>
            <w:vAlign w:val="center"/>
          </w:tcPr>
          <w:p w:rsidR="00554798" w:rsidRPr="008F7FEE" w:rsidRDefault="00BD4580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«Безопасность </w:t>
            </w:r>
            <w:r w:rsidR="009849F3" w:rsidRPr="008F7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Киришского муниципального</w:t>
            </w:r>
            <w:r w:rsidRPr="008F7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район</w:t>
            </w:r>
            <w:r w:rsidR="009849F3" w:rsidRPr="008F7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8F7F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E7E91" w:rsidRPr="008F7FEE" w:rsidTr="00F06575">
        <w:trPr>
          <w:jc w:val="center"/>
        </w:trPr>
        <w:tc>
          <w:tcPr>
            <w:tcW w:w="817" w:type="dxa"/>
            <w:vAlign w:val="center"/>
          </w:tcPr>
          <w:p w:rsidR="005E7E91" w:rsidRPr="008F7FEE" w:rsidRDefault="005E7E91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1.</w:t>
            </w:r>
          </w:p>
        </w:tc>
        <w:tc>
          <w:tcPr>
            <w:tcW w:w="3488" w:type="dxa"/>
            <w:vAlign w:val="center"/>
          </w:tcPr>
          <w:p w:rsidR="005E7E91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3"/>
              </w:rPr>
            </w:pPr>
            <w:r w:rsidRPr="008F7FEE">
              <w:rPr>
                <w:rFonts w:ascii="Times New Roman" w:eastAsia="Calibri" w:hAnsi="Times New Roman" w:cs="Times New Roman"/>
                <w:b/>
                <w:sz w:val="24"/>
                <w:szCs w:val="23"/>
              </w:rPr>
              <w:t>Подпрограмма «Повышение безопасности дорожного движения в</w:t>
            </w:r>
            <w:r w:rsidR="00A836DF" w:rsidRPr="008F7FEE">
              <w:rPr>
                <w:rFonts w:ascii="Times New Roman" w:eastAsia="Calibri" w:hAnsi="Times New Roman" w:cs="Times New Roman"/>
                <w:b/>
                <w:sz w:val="24"/>
                <w:szCs w:val="23"/>
              </w:rPr>
              <w:t xml:space="preserve"> Киришском муниципальном районе»</w:t>
            </w:r>
          </w:p>
        </w:tc>
        <w:tc>
          <w:tcPr>
            <w:tcW w:w="4017" w:type="dxa"/>
            <w:vAlign w:val="center"/>
          </w:tcPr>
          <w:p w:rsidR="005E7E91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eastAsia="Calibri" w:hAnsi="Times New Roman" w:cs="Times New Roman"/>
                <w:b/>
                <w:sz w:val="24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5E7E91" w:rsidRPr="008F7FEE" w:rsidRDefault="005E7E91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E7E91" w:rsidRPr="008F7FEE" w:rsidRDefault="005E7E91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201</w:t>
            </w:r>
            <w:r w:rsidR="00B770A5"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8</w:t>
            </w:r>
          </w:p>
        </w:tc>
        <w:tc>
          <w:tcPr>
            <w:tcW w:w="2601" w:type="dxa"/>
            <w:vAlign w:val="center"/>
          </w:tcPr>
          <w:p w:rsidR="005E7E91" w:rsidRPr="008F7FEE" w:rsidRDefault="00E615C1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  <w:vAlign w:val="center"/>
          </w:tcPr>
          <w:p w:rsidR="005E7E9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Сокращение числа лиц, погибших в результате ДТП (к </w:t>
            </w:r>
            <w:r w:rsidR="00A41A7A"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пред. </w:t>
            </w: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 периоду)</w:t>
            </w:r>
          </w:p>
        </w:tc>
      </w:tr>
      <w:tr w:rsidR="00554798" w:rsidRPr="008F7FEE" w:rsidTr="00E615C1">
        <w:trPr>
          <w:trHeight w:val="2040"/>
          <w:jc w:val="center"/>
        </w:trPr>
        <w:tc>
          <w:tcPr>
            <w:tcW w:w="817" w:type="dxa"/>
          </w:tcPr>
          <w:p w:rsidR="00554798" w:rsidRPr="008F7FEE" w:rsidRDefault="009836A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1.1</w:t>
            </w:r>
          </w:p>
        </w:tc>
        <w:tc>
          <w:tcPr>
            <w:tcW w:w="3488" w:type="dxa"/>
          </w:tcPr>
          <w:p w:rsidR="00E615C1" w:rsidRPr="008F7FEE" w:rsidRDefault="009836A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  <w:lang w:eastAsia="en-US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Мероприятие,</w:t>
            </w:r>
            <w:r w:rsidR="00E44DF4"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 направленное на </w:t>
            </w:r>
            <w:r w:rsidR="00554798" w:rsidRPr="008F7FEE">
              <w:rPr>
                <w:rFonts w:ascii="Times New Roman" w:hAnsi="Times New Roman" w:cs="Times New Roman"/>
                <w:sz w:val="24"/>
                <w:szCs w:val="23"/>
              </w:rPr>
              <w:t>сокращение детского дорожно-транспортного травматизма и формирование общественного мнения по проблеме безопасности дорожного движения</w:t>
            </w:r>
          </w:p>
        </w:tc>
        <w:tc>
          <w:tcPr>
            <w:tcW w:w="4017" w:type="dxa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Комитет по образованию Киришского  района.</w:t>
            </w:r>
          </w:p>
          <w:p w:rsidR="00554798" w:rsidRPr="008F7FEE" w:rsidRDefault="009836A8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  <w:p w:rsidR="00554798" w:rsidRPr="008F7FEE" w:rsidRDefault="0055479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  <w:tc>
          <w:tcPr>
            <w:tcW w:w="1134" w:type="dxa"/>
          </w:tcPr>
          <w:p w:rsidR="00554798" w:rsidRPr="008F7FEE" w:rsidRDefault="0055479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2015</w:t>
            </w:r>
          </w:p>
        </w:tc>
        <w:tc>
          <w:tcPr>
            <w:tcW w:w="1070" w:type="dxa"/>
          </w:tcPr>
          <w:p w:rsidR="00554798" w:rsidRPr="008F7FEE" w:rsidRDefault="00B770A5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2018</w:t>
            </w:r>
          </w:p>
        </w:tc>
        <w:tc>
          <w:tcPr>
            <w:tcW w:w="2601" w:type="dxa"/>
          </w:tcPr>
          <w:p w:rsidR="00554798" w:rsidRPr="008F7FEE" w:rsidRDefault="0055479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554798" w:rsidRPr="008F7FEE" w:rsidRDefault="0055479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Сокращение числа лиц, погибших в результате ДТП</w:t>
            </w:r>
            <w:r w:rsidR="00E615C1"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</w:p>
          <w:p w:rsidR="00B678C8" w:rsidRPr="008F7FEE" w:rsidRDefault="00B678C8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</w:p>
        </w:tc>
      </w:tr>
      <w:tr w:rsidR="00E615C1" w:rsidRPr="008F7FEE" w:rsidTr="00E615C1">
        <w:trPr>
          <w:trHeight w:val="360"/>
          <w:jc w:val="center"/>
        </w:trPr>
        <w:tc>
          <w:tcPr>
            <w:tcW w:w="817" w:type="dxa"/>
          </w:tcPr>
          <w:p w:rsidR="00E615C1" w:rsidRPr="008F7FEE" w:rsidRDefault="00831F5E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1.2</w:t>
            </w:r>
          </w:p>
        </w:tc>
        <w:tc>
          <w:tcPr>
            <w:tcW w:w="3488" w:type="dxa"/>
          </w:tcPr>
          <w:p w:rsidR="00831F5E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Обеспечение учреждений дошкольного образования, ОУ и образовательных учреждений системы дополнительного </w:t>
            </w: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образования детей комплектами учебно-методических материалов, программ, печатных и электронных учебных пособий, оборудования и инвентаря</w:t>
            </w:r>
          </w:p>
          <w:p w:rsidR="00831F5E" w:rsidRPr="008F7FEE" w:rsidRDefault="00831F5E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  <w:tc>
          <w:tcPr>
            <w:tcW w:w="4017" w:type="dxa"/>
          </w:tcPr>
          <w:p w:rsidR="00E615C1" w:rsidRPr="008F7FEE" w:rsidRDefault="0001057A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lastRenderedPageBreak/>
              <w:t>«МДОУ «Детский сад № 21</w:t>
            </w:r>
            <w:r w:rsidR="003920F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общеразвивающего вида</w:t>
            </w:r>
            <w:r w:rsidR="00E615C1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»</w:t>
            </w:r>
            <w:r w:rsidR="003920F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МДОУ «Детский сад № 18</w:t>
            </w:r>
            <w:r w:rsidR="003920F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общеразвивающего вида</w:t>
            </w:r>
            <w:r w:rsidR="00E615C1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»</w:t>
            </w:r>
            <w:r w:rsidR="00D44FAD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, М</w:t>
            </w:r>
            <w:r w:rsidR="003920F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АД</w:t>
            </w:r>
            <w:r w:rsidR="00D44FAD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ОУ </w:t>
            </w:r>
            <w:r w:rsidR="00D44FAD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lastRenderedPageBreak/>
              <w:t>«Детский сад № 4</w:t>
            </w:r>
            <w:r w:rsidR="003920F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общеразвивающего вида</w:t>
            </w:r>
            <w:r w:rsidR="00D44FAD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», МОУ «КСОШ №2»</w:t>
            </w:r>
            <w:r w:rsidR="00B770A5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, МАУДО «МУК», МОУ «КСОШ №6», МДОУ «Детский сад №14 общеразвивающего вида»,</w:t>
            </w:r>
            <w:r w:rsidR="00CC296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МДОУ</w:t>
            </w:r>
            <w:r w:rsidR="00B770A5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«Детский</w:t>
            </w:r>
            <w:r w:rsid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сад №25 общеразвивающего вида»</w:t>
            </w:r>
          </w:p>
        </w:tc>
        <w:tc>
          <w:tcPr>
            <w:tcW w:w="1134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2015</w:t>
            </w:r>
          </w:p>
        </w:tc>
        <w:tc>
          <w:tcPr>
            <w:tcW w:w="1070" w:type="dxa"/>
          </w:tcPr>
          <w:p w:rsidR="00E615C1" w:rsidRPr="008F7FEE" w:rsidRDefault="00B770A5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</w:tr>
      <w:tr w:rsidR="00E615C1" w:rsidRPr="008F7FEE" w:rsidTr="00E615C1">
        <w:trPr>
          <w:trHeight w:val="330"/>
          <w:jc w:val="center"/>
        </w:trPr>
        <w:tc>
          <w:tcPr>
            <w:tcW w:w="817" w:type="dxa"/>
          </w:tcPr>
          <w:p w:rsidR="00E615C1" w:rsidRPr="008F7FEE" w:rsidRDefault="00831F5E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1.3</w:t>
            </w:r>
          </w:p>
        </w:tc>
        <w:tc>
          <w:tcPr>
            <w:tcW w:w="3488" w:type="dxa"/>
          </w:tcPr>
          <w:p w:rsidR="00E615C1" w:rsidRPr="008F7FEE" w:rsidRDefault="00E615C1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Проведение широкомасштабных акций «Внимание-дети!», «Внимание-пешеход!», «Вежливый </w:t>
            </w:r>
          </w:p>
          <w:p w:rsidR="00E615C1" w:rsidRPr="008F7FEE" w:rsidRDefault="00E615C1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водитель», «Зебра» и т.д. </w:t>
            </w:r>
          </w:p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</w:t>
            </w:r>
            <w:r w:rsidR="007E79F3">
              <w:rPr>
                <w:rFonts w:ascii="Times New Roman" w:eastAsia="Times New Roman" w:hAnsi="Times New Roman" w:cs="Times New Roman"/>
                <w:sz w:val="24"/>
                <w:szCs w:val="23"/>
              </w:rPr>
              <w:t>ериалов в СМИ по вопросам БДД</w:t>
            </w:r>
          </w:p>
        </w:tc>
        <w:tc>
          <w:tcPr>
            <w:tcW w:w="4017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4"/>
                <w:szCs w:val="23"/>
              </w:rPr>
              <w:t>Комитет по образованию</w:t>
            </w:r>
            <w:r w:rsidR="00844348" w:rsidRPr="008F7FE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4"/>
                <w:szCs w:val="23"/>
              </w:rPr>
              <w:t xml:space="preserve"> Киришского района</w:t>
            </w:r>
          </w:p>
        </w:tc>
        <w:tc>
          <w:tcPr>
            <w:tcW w:w="1134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F7FEE" w:rsidRDefault="00B770A5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</w:tr>
      <w:tr w:rsidR="00E615C1" w:rsidRPr="008F7FEE" w:rsidTr="00E615C1">
        <w:trPr>
          <w:trHeight w:val="300"/>
          <w:jc w:val="center"/>
        </w:trPr>
        <w:tc>
          <w:tcPr>
            <w:tcW w:w="817" w:type="dxa"/>
          </w:tcPr>
          <w:p w:rsidR="00E615C1" w:rsidRPr="008F7FEE" w:rsidRDefault="00831F5E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1.4</w:t>
            </w:r>
          </w:p>
        </w:tc>
        <w:tc>
          <w:tcPr>
            <w:tcW w:w="3488" w:type="dxa"/>
          </w:tcPr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Создание видео- и телевизионной информационно-пропагандистской продукции, организация тематической наружной социальной рекламы, а также размещение материалов в СМИ, общественном транспорте, кинотеатрах и т.д.</w:t>
            </w:r>
          </w:p>
        </w:tc>
        <w:tc>
          <w:tcPr>
            <w:tcW w:w="4017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Cs/>
                <w:color w:val="000000"/>
                <w:sz w:val="24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F7FEE" w:rsidRDefault="00B770A5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FA57AC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</w:tr>
      <w:tr w:rsidR="00E615C1" w:rsidRPr="008F7FEE" w:rsidTr="007743DE">
        <w:trPr>
          <w:trHeight w:val="237"/>
          <w:jc w:val="center"/>
        </w:trPr>
        <w:tc>
          <w:tcPr>
            <w:tcW w:w="817" w:type="dxa"/>
          </w:tcPr>
          <w:p w:rsidR="00E615C1" w:rsidRPr="008F7FEE" w:rsidRDefault="00831F5E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1.5</w:t>
            </w:r>
          </w:p>
        </w:tc>
        <w:tc>
          <w:tcPr>
            <w:tcW w:w="3488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Участие во всероссийских массовых мероприятиях с </w:t>
            </w: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детьми, конкурсы-фестивали «Безопасное колесо», конкурс</w:t>
            </w:r>
            <w:r w:rsidR="007E79F3">
              <w:rPr>
                <w:rFonts w:ascii="Times New Roman" w:hAnsi="Times New Roman" w:cs="Times New Roman"/>
                <w:sz w:val="24"/>
                <w:szCs w:val="23"/>
              </w:rPr>
              <w:t>ы среди ОУ по профилактике ДДТТ</w:t>
            </w:r>
          </w:p>
        </w:tc>
        <w:tc>
          <w:tcPr>
            <w:tcW w:w="4017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4"/>
                <w:szCs w:val="23"/>
              </w:rPr>
              <w:lastRenderedPageBreak/>
              <w:t>Комитет по образованию</w:t>
            </w:r>
            <w:r w:rsidR="00844348" w:rsidRPr="008F7FEE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4"/>
                <w:szCs w:val="23"/>
              </w:rPr>
              <w:t xml:space="preserve"> Киришского района</w:t>
            </w:r>
          </w:p>
        </w:tc>
        <w:tc>
          <w:tcPr>
            <w:tcW w:w="1134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8F7FEE" w:rsidRDefault="00B770A5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 xml:space="preserve">Увеличение числа лиц, погибших в результате </w:t>
            </w: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ДТП</w:t>
            </w:r>
          </w:p>
        </w:tc>
        <w:tc>
          <w:tcPr>
            <w:tcW w:w="2149" w:type="dxa"/>
          </w:tcPr>
          <w:p w:rsidR="00FA57AC" w:rsidRPr="008F7FEE" w:rsidRDefault="00FA57AC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 xml:space="preserve">Сокращение числа лиц, погибших в </w:t>
            </w:r>
            <w:r w:rsidRPr="008F7FEE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 xml:space="preserve">результате ДТП </w:t>
            </w:r>
          </w:p>
          <w:p w:rsidR="00E615C1" w:rsidRPr="008F7FEE" w:rsidRDefault="00E615C1" w:rsidP="008F7F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</w:tr>
      <w:tr w:rsidR="00554798" w:rsidRPr="008F7FEE" w:rsidTr="00F06575">
        <w:trPr>
          <w:jc w:val="center"/>
        </w:trPr>
        <w:tc>
          <w:tcPr>
            <w:tcW w:w="817" w:type="dxa"/>
            <w:vAlign w:val="center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lastRenderedPageBreak/>
              <w:t>2.</w:t>
            </w:r>
          </w:p>
        </w:tc>
        <w:tc>
          <w:tcPr>
            <w:tcW w:w="3488" w:type="dxa"/>
            <w:vAlign w:val="center"/>
          </w:tcPr>
          <w:p w:rsidR="00831F5E" w:rsidRPr="008F7FEE" w:rsidRDefault="00B678C8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</w:rPr>
            </w:pPr>
            <w:r w:rsidRPr="008F7FEE">
              <w:rPr>
                <w:rFonts w:ascii="Times New Roman" w:eastAsia="Calibri" w:hAnsi="Times New Roman" w:cs="Times New Roman"/>
                <w:b/>
                <w:sz w:val="24"/>
                <w:szCs w:val="23"/>
              </w:rPr>
              <w:t xml:space="preserve">Подпрограмма </w:t>
            </w:r>
            <w:r w:rsidRPr="008F7FEE">
              <w:rPr>
                <w:rFonts w:ascii="Times New Roman" w:eastAsia="Times New Roman" w:hAnsi="Times New Roman" w:cs="Times New Roman"/>
                <w:b/>
                <w:bCs/>
                <w:sz w:val="24"/>
                <w:szCs w:val="23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  <w:tc>
          <w:tcPr>
            <w:tcW w:w="4017" w:type="dxa"/>
            <w:vAlign w:val="center"/>
          </w:tcPr>
          <w:p w:rsidR="00554798" w:rsidRPr="008F7FEE" w:rsidRDefault="00B678C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eastAsia="Calibri" w:hAnsi="Times New Roman" w:cs="Times New Roman"/>
                <w:b/>
                <w:sz w:val="24"/>
                <w:szCs w:val="23"/>
              </w:rPr>
              <w:t>Отдел правопорядка и безопасности</w:t>
            </w:r>
            <w:r w:rsidR="00537985" w:rsidRPr="008F7FEE">
              <w:rPr>
                <w:rFonts w:ascii="Times New Roman" w:eastAsia="Calibri" w:hAnsi="Times New Roman" w:cs="Times New Roman"/>
                <w:b/>
                <w:sz w:val="24"/>
                <w:szCs w:val="23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201</w:t>
            </w:r>
            <w:r w:rsidR="00B678C8" w:rsidRPr="008F7FEE">
              <w:rPr>
                <w:rFonts w:ascii="Times New Roman" w:hAnsi="Times New Roman" w:cs="Times New Roman"/>
                <w:b/>
                <w:sz w:val="24"/>
                <w:szCs w:val="23"/>
              </w:rPr>
              <w:t>8</w:t>
            </w:r>
          </w:p>
        </w:tc>
        <w:tc>
          <w:tcPr>
            <w:tcW w:w="2601" w:type="dxa"/>
            <w:vAlign w:val="center"/>
          </w:tcPr>
          <w:p w:rsidR="00554798" w:rsidRPr="008F7FEE" w:rsidRDefault="00FA57AC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Необеспеченность СИЗ работников органов местного самоуправления</w:t>
            </w:r>
            <w:r w:rsidR="000969EF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, муниципальных предприятий и организаций</w:t>
            </w: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554798" w:rsidRPr="008F7FEE" w:rsidRDefault="00831F5E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о</w:t>
            </w:r>
            <w:r w:rsidR="007E79F3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беспечение </w:t>
            </w:r>
            <w:r w:rsidR="00FA57AC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работников органов местного самоуправления</w:t>
            </w:r>
            <w:r w:rsidR="000969EF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муниципальных </w:t>
            </w:r>
            <w:r w:rsidR="00FA57AC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СИЗ в соответствии с требованиями нормативно – правовых документов на 100%</w:t>
            </w:r>
          </w:p>
        </w:tc>
      </w:tr>
      <w:tr w:rsidR="00554798" w:rsidRPr="008F7FEE" w:rsidTr="00B770A5">
        <w:trPr>
          <w:trHeight w:val="3465"/>
          <w:jc w:val="center"/>
        </w:trPr>
        <w:tc>
          <w:tcPr>
            <w:tcW w:w="817" w:type="dxa"/>
            <w:vAlign w:val="center"/>
          </w:tcPr>
          <w:p w:rsidR="00554798" w:rsidRPr="008F7FEE" w:rsidRDefault="00E548B1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2.1</w:t>
            </w:r>
          </w:p>
        </w:tc>
        <w:tc>
          <w:tcPr>
            <w:tcW w:w="3488" w:type="dxa"/>
            <w:vAlign w:val="center"/>
          </w:tcPr>
          <w:p w:rsidR="00554798" w:rsidRPr="008F7FEE" w:rsidRDefault="00B678C8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3"/>
              </w:rPr>
            </w:pPr>
            <w:r w:rsidRPr="008F7FEE">
              <w:rPr>
                <w:rFonts w:ascii="Times New Roman" w:eastAsia="Calibri" w:hAnsi="Times New Roman" w:cs="Times New Roman"/>
                <w:bCs/>
                <w:sz w:val="24"/>
                <w:szCs w:val="23"/>
                <w:bdr w:val="none" w:sz="0" w:space="0" w:color="auto" w:frame="1"/>
              </w:rPr>
              <w:t>Обеспечение средствами индивидуальной защиты работников органов местного самоуправления</w:t>
            </w:r>
            <w:r w:rsidR="0002441E" w:rsidRPr="008F7FEE">
              <w:rPr>
                <w:rFonts w:ascii="Times New Roman" w:eastAsia="Calibri" w:hAnsi="Times New Roman" w:cs="Times New Roman"/>
                <w:bCs/>
                <w:sz w:val="24"/>
                <w:szCs w:val="23"/>
                <w:bdr w:val="none" w:sz="0" w:space="0" w:color="auto" w:frame="1"/>
              </w:rPr>
              <w:t>, муниципальных предприятий и организаций</w:t>
            </w:r>
          </w:p>
        </w:tc>
        <w:tc>
          <w:tcPr>
            <w:tcW w:w="4017" w:type="dxa"/>
            <w:vAlign w:val="center"/>
          </w:tcPr>
          <w:p w:rsidR="00B678C8" w:rsidRPr="008F7FEE" w:rsidRDefault="00FA57AC" w:rsidP="008F7FEE">
            <w:pPr>
              <w:widowControl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</w:t>
            </w:r>
            <w:r w:rsidR="00DC6CA0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от</w:t>
            </w: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дел правопорядка и безопасности администрации Киришского муниципального района</w:t>
            </w:r>
          </w:p>
          <w:p w:rsidR="00B678C8" w:rsidRPr="008F7FEE" w:rsidRDefault="00B678C8" w:rsidP="008F7FEE">
            <w:pPr>
              <w:widowControl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Комитет по образованию Киришского района, </w:t>
            </w:r>
          </w:p>
          <w:p w:rsidR="00B678C8" w:rsidRPr="008F7FEE" w:rsidRDefault="00FA57AC" w:rsidP="008F7FEE">
            <w:pPr>
              <w:widowControl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Комитет финансов Киришского муниципального района</w:t>
            </w:r>
          </w:p>
          <w:p w:rsidR="00B678C8" w:rsidRPr="008F7FEE" w:rsidRDefault="00B678C8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МУ «КСЗН Киришского района», </w:t>
            </w:r>
          </w:p>
          <w:p w:rsidR="00554798" w:rsidRPr="008F7FEE" w:rsidRDefault="00B678C8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МАУ «ЦАХО»</w:t>
            </w:r>
          </w:p>
          <w:p w:rsidR="00EC0DDB" w:rsidRPr="008F7FEE" w:rsidRDefault="00A41A7A" w:rsidP="008F7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МП «ТЦ «Восход</w:t>
            </w:r>
            <w:r w:rsidR="00EC0DDB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»</w:t>
            </w:r>
          </w:p>
          <w:p w:rsidR="00B770A5" w:rsidRPr="008F7FEE" w:rsidRDefault="00EC0DDB" w:rsidP="008F7FE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МАНО «Центр содействия развитию малого и среднего предпринимательства»</w:t>
            </w:r>
          </w:p>
        </w:tc>
        <w:tc>
          <w:tcPr>
            <w:tcW w:w="1134" w:type="dxa"/>
            <w:vAlign w:val="center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8F7FEE" w:rsidRDefault="00554798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hAnsi="Times New Roman" w:cs="Times New Roman"/>
                <w:sz w:val="24"/>
                <w:szCs w:val="23"/>
              </w:rPr>
              <w:t>201</w:t>
            </w:r>
            <w:r w:rsidR="00CC2960" w:rsidRPr="008F7FEE">
              <w:rPr>
                <w:rFonts w:ascii="Times New Roman" w:hAnsi="Times New Roman" w:cs="Times New Roman"/>
                <w:sz w:val="24"/>
                <w:szCs w:val="23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Pr="008F7FEE" w:rsidRDefault="006954B4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Необеспеченность СИЗ работников органов местного самоуправления</w:t>
            </w:r>
            <w:r w:rsidR="0002441E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муниципальных предприятий и организаций </w:t>
            </w: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B770A5" w:rsidRPr="008F7FEE" w:rsidRDefault="00B678C8" w:rsidP="008F7FE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Обеспечение  работников органов местного самоуправления</w:t>
            </w:r>
            <w:r w:rsidR="0002441E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, муниципальных предприятий и организаций</w:t>
            </w:r>
            <w:r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СИЗ в соответствии с требованиями нормативно – правовых </w:t>
            </w:r>
            <w:r w:rsidR="006954B4" w:rsidRPr="008F7FEE">
              <w:rPr>
                <w:rFonts w:ascii="Times New Roman" w:eastAsia="Times New Roman" w:hAnsi="Times New Roman" w:cs="Times New Roman"/>
                <w:sz w:val="24"/>
                <w:szCs w:val="23"/>
              </w:rPr>
              <w:t>документов на 100%</w:t>
            </w:r>
          </w:p>
        </w:tc>
      </w:tr>
      <w:tr w:rsidR="00B770A5" w:rsidRPr="008F7FEE" w:rsidTr="00691698">
        <w:trPr>
          <w:trHeight w:val="255"/>
          <w:jc w:val="center"/>
        </w:trPr>
        <w:tc>
          <w:tcPr>
            <w:tcW w:w="817" w:type="dxa"/>
          </w:tcPr>
          <w:p w:rsidR="00B770A5" w:rsidRPr="008F7FEE" w:rsidRDefault="00B770A5" w:rsidP="008F7FEE">
            <w:pPr>
              <w:pStyle w:val="a4"/>
              <w:widowControl w:val="0"/>
              <w:jc w:val="both"/>
              <w:rPr>
                <w:rFonts w:ascii="Times New Roman" w:eastAsia="Times New Roman" w:hAnsi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/>
                <w:sz w:val="24"/>
                <w:szCs w:val="23"/>
              </w:rPr>
              <w:t>2.2.</w:t>
            </w:r>
          </w:p>
        </w:tc>
        <w:tc>
          <w:tcPr>
            <w:tcW w:w="3488" w:type="dxa"/>
          </w:tcPr>
          <w:p w:rsidR="00B770A5" w:rsidRPr="008F7FEE" w:rsidRDefault="00B770A5" w:rsidP="008F7FEE">
            <w:pPr>
              <w:pStyle w:val="a4"/>
              <w:widowControl w:val="0"/>
              <w:jc w:val="both"/>
              <w:rPr>
                <w:rFonts w:ascii="Times New Roman" w:eastAsia="Times New Roman" w:hAnsi="Times New Roman"/>
                <w:sz w:val="24"/>
                <w:szCs w:val="23"/>
              </w:rPr>
            </w:pPr>
            <w:r w:rsidRPr="008F7FEE">
              <w:rPr>
                <w:rFonts w:ascii="Times New Roman" w:hAnsi="Times New Roman"/>
                <w:sz w:val="24"/>
                <w:szCs w:val="23"/>
              </w:rPr>
              <w:t xml:space="preserve">Организация и осуществление мероприятий по защите населения и территории от чрезвычайных ситуаций природного и техногенного </w:t>
            </w:r>
            <w:r w:rsidRPr="008F7FEE">
              <w:rPr>
                <w:rFonts w:ascii="Times New Roman" w:hAnsi="Times New Roman"/>
                <w:sz w:val="24"/>
                <w:szCs w:val="23"/>
              </w:rPr>
              <w:lastRenderedPageBreak/>
              <w:t>характера</w:t>
            </w:r>
          </w:p>
        </w:tc>
        <w:tc>
          <w:tcPr>
            <w:tcW w:w="4017" w:type="dxa"/>
          </w:tcPr>
          <w:p w:rsidR="00B770A5" w:rsidRPr="008F7FEE" w:rsidRDefault="00B770A5" w:rsidP="008F7FEE">
            <w:pPr>
              <w:pStyle w:val="a4"/>
              <w:widowControl w:val="0"/>
              <w:jc w:val="both"/>
              <w:rPr>
                <w:rFonts w:ascii="Times New Roman" w:eastAsia="Times New Roman" w:hAnsi="Times New Roman"/>
                <w:sz w:val="24"/>
                <w:szCs w:val="23"/>
              </w:rPr>
            </w:pPr>
            <w:r w:rsidRPr="008F7FEE">
              <w:rPr>
                <w:rFonts w:ascii="Times New Roman" w:hAnsi="Times New Roman"/>
                <w:sz w:val="24"/>
                <w:szCs w:val="23"/>
              </w:rPr>
              <w:lastRenderedPageBreak/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</w:tcPr>
          <w:p w:rsidR="00B770A5" w:rsidRPr="008F7FEE" w:rsidRDefault="00B770A5" w:rsidP="008F7FEE">
            <w:pPr>
              <w:pStyle w:val="a4"/>
              <w:widowControl w:val="0"/>
              <w:jc w:val="both"/>
              <w:rPr>
                <w:rFonts w:ascii="Times New Roman" w:eastAsia="Times New Roman" w:hAnsi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/>
                <w:sz w:val="24"/>
                <w:szCs w:val="23"/>
              </w:rPr>
              <w:t>2015</w:t>
            </w:r>
          </w:p>
        </w:tc>
        <w:tc>
          <w:tcPr>
            <w:tcW w:w="1070" w:type="dxa"/>
          </w:tcPr>
          <w:p w:rsidR="00B770A5" w:rsidRPr="008F7FEE" w:rsidRDefault="00B770A5" w:rsidP="008F7FEE">
            <w:pPr>
              <w:pStyle w:val="a4"/>
              <w:widowControl w:val="0"/>
              <w:jc w:val="both"/>
              <w:rPr>
                <w:rFonts w:ascii="Times New Roman" w:eastAsia="Times New Roman" w:hAnsi="Times New Roman"/>
                <w:sz w:val="24"/>
                <w:szCs w:val="23"/>
              </w:rPr>
            </w:pPr>
            <w:r w:rsidRPr="008F7FEE">
              <w:rPr>
                <w:rFonts w:ascii="Times New Roman" w:eastAsia="Times New Roman" w:hAnsi="Times New Roman"/>
                <w:sz w:val="24"/>
                <w:szCs w:val="23"/>
              </w:rPr>
              <w:t>2018</w:t>
            </w:r>
          </w:p>
        </w:tc>
        <w:tc>
          <w:tcPr>
            <w:tcW w:w="2601" w:type="dxa"/>
          </w:tcPr>
          <w:p w:rsidR="00B770A5" w:rsidRPr="008F7FEE" w:rsidRDefault="00B770A5" w:rsidP="008F7FEE">
            <w:pPr>
              <w:pStyle w:val="a4"/>
              <w:widowControl w:val="0"/>
              <w:jc w:val="both"/>
              <w:rPr>
                <w:rFonts w:ascii="Times New Roman" w:eastAsia="Times New Roman" w:hAnsi="Times New Roman"/>
                <w:sz w:val="24"/>
                <w:szCs w:val="23"/>
              </w:rPr>
            </w:pPr>
            <w:r w:rsidRPr="008F7FEE">
              <w:rPr>
                <w:rFonts w:ascii="Times New Roman" w:hAnsi="Times New Roman"/>
                <w:sz w:val="24"/>
                <w:szCs w:val="23"/>
              </w:rPr>
              <w:t>Отсутствие объективной оценки качества а</w:t>
            </w:r>
            <w:r w:rsidR="00951DCE" w:rsidRPr="008F7FEE">
              <w:rPr>
                <w:rFonts w:ascii="Times New Roman" w:hAnsi="Times New Roman"/>
                <w:sz w:val="24"/>
                <w:szCs w:val="23"/>
              </w:rPr>
              <w:t>тмосферного воздуха у населения</w:t>
            </w:r>
            <w:r w:rsidRPr="008F7FEE">
              <w:rPr>
                <w:rFonts w:ascii="Times New Roman" w:hAnsi="Times New Roman"/>
                <w:sz w:val="24"/>
                <w:szCs w:val="23"/>
              </w:rPr>
              <w:t xml:space="preserve">, а также недостаточность </w:t>
            </w:r>
            <w:r w:rsidRPr="008F7FEE">
              <w:rPr>
                <w:rFonts w:ascii="Times New Roman" w:hAnsi="Times New Roman"/>
                <w:sz w:val="24"/>
                <w:szCs w:val="23"/>
              </w:rPr>
              <w:lastRenderedPageBreak/>
              <w:t>информации у органов местного самоуправления для принятия управленческих решений.</w:t>
            </w:r>
          </w:p>
        </w:tc>
        <w:tc>
          <w:tcPr>
            <w:tcW w:w="2149" w:type="dxa"/>
          </w:tcPr>
          <w:p w:rsidR="00B770A5" w:rsidRPr="008F7FEE" w:rsidRDefault="00B770A5" w:rsidP="008F7FEE">
            <w:pPr>
              <w:widowControl w:val="0"/>
              <w:jc w:val="both"/>
              <w:rPr>
                <w:rFonts w:ascii="Times New Roman" w:hAnsi="Times New Roman"/>
                <w:sz w:val="24"/>
                <w:szCs w:val="23"/>
              </w:rPr>
            </w:pPr>
            <w:r w:rsidRPr="008F7FEE">
              <w:rPr>
                <w:rFonts w:ascii="Times New Roman" w:hAnsi="Times New Roman"/>
                <w:sz w:val="24"/>
                <w:szCs w:val="23"/>
              </w:rPr>
              <w:lastRenderedPageBreak/>
              <w:t xml:space="preserve">Обеспечение потребностей органов местного самоуправления муниципального </w:t>
            </w:r>
            <w:r w:rsidRPr="008F7FEE">
              <w:rPr>
                <w:rFonts w:ascii="Times New Roman" w:hAnsi="Times New Roman"/>
                <w:sz w:val="24"/>
                <w:szCs w:val="23"/>
              </w:rPr>
              <w:lastRenderedPageBreak/>
              <w:t>образования Киришский муниципальный район Ленинградской области и населения объективными показателям</w:t>
            </w:r>
            <w:r w:rsidR="008F7FEE">
              <w:rPr>
                <w:rFonts w:ascii="Times New Roman" w:hAnsi="Times New Roman"/>
                <w:sz w:val="24"/>
                <w:szCs w:val="23"/>
              </w:rPr>
              <w:t>и качества атмосферного воздуха</w:t>
            </w:r>
          </w:p>
        </w:tc>
      </w:tr>
    </w:tbl>
    <w:p w:rsidR="00A925B3" w:rsidRPr="008F7FEE" w:rsidRDefault="00A925B3" w:rsidP="008F7FE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3"/>
        </w:rPr>
      </w:pPr>
    </w:p>
    <w:sectPr w:rsidR="00A925B3" w:rsidRPr="008F7FEE" w:rsidSect="008F7FEE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979" w:rsidRDefault="00ED6979" w:rsidP="008F7FEE">
      <w:pPr>
        <w:spacing w:after="0" w:line="240" w:lineRule="auto"/>
      </w:pPr>
      <w:r>
        <w:separator/>
      </w:r>
    </w:p>
  </w:endnote>
  <w:endnote w:type="continuationSeparator" w:id="0">
    <w:p w:rsidR="00ED6979" w:rsidRDefault="00ED6979" w:rsidP="008F7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979" w:rsidRDefault="00ED6979" w:rsidP="008F7FEE">
      <w:pPr>
        <w:spacing w:after="0" w:line="240" w:lineRule="auto"/>
      </w:pPr>
      <w:r>
        <w:separator/>
      </w:r>
    </w:p>
  </w:footnote>
  <w:footnote w:type="continuationSeparator" w:id="0">
    <w:p w:rsidR="00ED6979" w:rsidRDefault="00ED6979" w:rsidP="008F7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5759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F7FEE" w:rsidRPr="008F7FEE" w:rsidRDefault="008F7FEE">
        <w:pPr>
          <w:pStyle w:val="a8"/>
          <w:jc w:val="center"/>
          <w:rPr>
            <w:rFonts w:ascii="Times New Roman" w:hAnsi="Times New Roman" w:cs="Times New Roman"/>
          </w:rPr>
        </w:pPr>
        <w:r w:rsidRPr="008F7FEE">
          <w:rPr>
            <w:rFonts w:ascii="Times New Roman" w:hAnsi="Times New Roman" w:cs="Times New Roman"/>
          </w:rPr>
          <w:fldChar w:fldCharType="begin"/>
        </w:r>
        <w:r w:rsidRPr="008F7FEE">
          <w:rPr>
            <w:rFonts w:ascii="Times New Roman" w:hAnsi="Times New Roman" w:cs="Times New Roman"/>
          </w:rPr>
          <w:instrText>PAGE   \* MERGEFORMAT</w:instrText>
        </w:r>
        <w:r w:rsidRPr="008F7FEE">
          <w:rPr>
            <w:rFonts w:ascii="Times New Roman" w:hAnsi="Times New Roman" w:cs="Times New Roman"/>
          </w:rPr>
          <w:fldChar w:fldCharType="separate"/>
        </w:r>
        <w:r w:rsidR="00F960AE">
          <w:rPr>
            <w:rFonts w:ascii="Times New Roman" w:hAnsi="Times New Roman" w:cs="Times New Roman"/>
            <w:noProof/>
          </w:rPr>
          <w:t>4</w:t>
        </w:r>
        <w:r w:rsidRPr="008F7FEE">
          <w:rPr>
            <w:rFonts w:ascii="Times New Roman" w:hAnsi="Times New Roman" w:cs="Times New Roman"/>
          </w:rPr>
          <w:fldChar w:fldCharType="end"/>
        </w:r>
      </w:p>
    </w:sdtContent>
  </w:sdt>
  <w:p w:rsidR="008F7FEE" w:rsidRDefault="008F7FE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1057A"/>
    <w:rsid w:val="0002441E"/>
    <w:rsid w:val="00036326"/>
    <w:rsid w:val="00052436"/>
    <w:rsid w:val="00055AB7"/>
    <w:rsid w:val="000656C6"/>
    <w:rsid w:val="000969EF"/>
    <w:rsid w:val="00162A31"/>
    <w:rsid w:val="00183E45"/>
    <w:rsid w:val="0023289F"/>
    <w:rsid w:val="002B31EF"/>
    <w:rsid w:val="00320967"/>
    <w:rsid w:val="00335AE9"/>
    <w:rsid w:val="003920F0"/>
    <w:rsid w:val="0039765F"/>
    <w:rsid w:val="003E15FF"/>
    <w:rsid w:val="00445E07"/>
    <w:rsid w:val="00521477"/>
    <w:rsid w:val="00537985"/>
    <w:rsid w:val="00554798"/>
    <w:rsid w:val="005C73A1"/>
    <w:rsid w:val="005E7E91"/>
    <w:rsid w:val="00666F85"/>
    <w:rsid w:val="006954B4"/>
    <w:rsid w:val="007E4664"/>
    <w:rsid w:val="007E79F3"/>
    <w:rsid w:val="00831F5E"/>
    <w:rsid w:val="00844348"/>
    <w:rsid w:val="00896644"/>
    <w:rsid w:val="008F7FEE"/>
    <w:rsid w:val="00951DCE"/>
    <w:rsid w:val="009836A8"/>
    <w:rsid w:val="009849F3"/>
    <w:rsid w:val="009A2793"/>
    <w:rsid w:val="009C60A3"/>
    <w:rsid w:val="009E3E80"/>
    <w:rsid w:val="009E691A"/>
    <w:rsid w:val="009F568B"/>
    <w:rsid w:val="00A25CD9"/>
    <w:rsid w:val="00A336E0"/>
    <w:rsid w:val="00A41A7A"/>
    <w:rsid w:val="00A62299"/>
    <w:rsid w:val="00A836DF"/>
    <w:rsid w:val="00A925B3"/>
    <w:rsid w:val="00AA42D1"/>
    <w:rsid w:val="00AC0BC3"/>
    <w:rsid w:val="00AD1543"/>
    <w:rsid w:val="00B108EF"/>
    <w:rsid w:val="00B678C8"/>
    <w:rsid w:val="00B770A5"/>
    <w:rsid w:val="00BD4580"/>
    <w:rsid w:val="00C700FC"/>
    <w:rsid w:val="00CC2960"/>
    <w:rsid w:val="00CE097D"/>
    <w:rsid w:val="00D21497"/>
    <w:rsid w:val="00D44FAD"/>
    <w:rsid w:val="00D92907"/>
    <w:rsid w:val="00DC6CA0"/>
    <w:rsid w:val="00E2797C"/>
    <w:rsid w:val="00E44DF4"/>
    <w:rsid w:val="00E50E44"/>
    <w:rsid w:val="00E548B1"/>
    <w:rsid w:val="00E615C1"/>
    <w:rsid w:val="00EC0DDB"/>
    <w:rsid w:val="00ED6979"/>
    <w:rsid w:val="00EF797C"/>
    <w:rsid w:val="00F06575"/>
    <w:rsid w:val="00F11A5C"/>
    <w:rsid w:val="00F715A3"/>
    <w:rsid w:val="00F960AE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8F7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7FEE"/>
  </w:style>
  <w:style w:type="paragraph" w:styleId="aa">
    <w:name w:val="footer"/>
    <w:basedOn w:val="a"/>
    <w:link w:val="ab"/>
    <w:uiPriority w:val="99"/>
    <w:unhideWhenUsed/>
    <w:rsid w:val="008F7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7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8F7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7FEE"/>
  </w:style>
  <w:style w:type="paragraph" w:styleId="aa">
    <w:name w:val="footer"/>
    <w:basedOn w:val="a"/>
    <w:link w:val="ab"/>
    <w:uiPriority w:val="99"/>
    <w:unhideWhenUsed/>
    <w:rsid w:val="008F7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7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A0E8E-BE08-4C3C-BD3D-B52B39D0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Ефимова Инна Юрьевна</cp:lastModifiedBy>
  <cp:revision>2</cp:revision>
  <cp:lastPrinted>2015-10-01T13:18:00Z</cp:lastPrinted>
  <dcterms:created xsi:type="dcterms:W3CDTF">2015-10-02T09:18:00Z</dcterms:created>
  <dcterms:modified xsi:type="dcterms:W3CDTF">2015-10-02T09:18:00Z</dcterms:modified>
</cp:coreProperties>
</file>